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77" w:rsidRDefault="00E7305B">
      <w:pPr>
        <w:tabs>
          <w:tab w:val="center" w:pos="5671"/>
          <w:tab w:val="center" w:pos="8990"/>
        </w:tabs>
        <w:spacing w:after="0" w:line="259" w:lineRule="auto"/>
        <w:ind w:left="0" w:firstLine="0"/>
      </w:pPr>
      <w:bookmarkStart w:id="0" w:name="_GoBack"/>
      <w:bookmarkEnd w:id="0"/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58000" cy="1367824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67824"/>
                          <a:chOff x="0" y="0"/>
                          <a:chExt cx="6858000" cy="136782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499104" y="79120"/>
                            <a:ext cx="24332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School of Graduate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95309" y="298615"/>
                            <a:ext cx="53002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Masters Supervisory Committee Meeting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87750" y="526796"/>
                            <a:ext cx="866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Updated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49013" y="526796"/>
                            <a:ext cx="7297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07332" y="526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50613" y="526796"/>
                            <a:ext cx="4493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212596"/>
                            <a:ext cx="10146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377" w:rsidRDefault="00E730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First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95" cy="1123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6350" y="1128887"/>
                            <a:ext cx="685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0">
                                <a:moveTo>
                                  <a:pt x="0" y="0"/>
                                </a:moveTo>
                                <a:lnTo>
                                  <a:pt x="68516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" style="width:540pt;height:107.703pt;mso-position-horizontal-relative:char;mso-position-vertical-relative:line" coordsize="68580,13678">
                <v:rect id="Rectangle 12" style="position:absolute;width:24332;height:2415;left:34991;top: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School of Graduate Studies</w:t>
                        </w:r>
                      </w:p>
                    </w:txbxContent>
                  </v:textbox>
                </v:rect>
                <v:rect id="Rectangle 13" style="position:absolute;width:53002;height:2415;left:23953;top:2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Masters Supervisory Committee Meeting Report</w:t>
                        </w:r>
                      </w:p>
                    </w:txbxContent>
                  </v:textbox>
                </v:rect>
                <v:rect id="Rectangle 14" style="position:absolute;width:8665;height:2064;left:35877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Updated </w:t>
                        </w:r>
                      </w:p>
                    </w:txbxContent>
                  </v:textbox>
                </v:rect>
                <v:rect id="Rectangle 15" style="position:absolute;width:7297;height:2064;left:42490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January</w:t>
                        </w:r>
                      </w:p>
                    </w:txbxContent>
                  </v:textbox>
                </v:rect>
                <v:rect id="Rectangle 16" style="position:absolute;width:458;height:2064;left:48073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493;height:2064;left:48506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2023</w:t>
                        </w:r>
                      </w:p>
                    </w:txbxContent>
                  </v:textbox>
                </v:rect>
                <v:rect id="Rectangle 18" style="position:absolute;width:10146;height:2064;left:0;top:12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First Name: </w:t>
                        </w:r>
                      </w:p>
                    </w:txbxContent>
                  </v:textbox>
                </v:rect>
                <v:shape id="Picture 70" style="position:absolute;width:19834;height:11236;left:0;top:0;" filled="f">
                  <v:imagedata r:id="rId6"/>
                </v:shape>
                <v:shape id="Shape 71" style="position:absolute;width:68516;height:0;left:63;top:11288;" coordsize="6851650,0" path="m0,0l6851650,0">
                  <v:stroke weight="0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Last Name: </w:t>
      </w:r>
      <w:r>
        <w:rPr>
          <w:b/>
        </w:rPr>
        <w:tab/>
        <w:t xml:space="preserve">Student ID Number: </w:t>
      </w:r>
    </w:p>
    <w:tbl>
      <w:tblPr>
        <w:tblStyle w:val="TableGrid"/>
        <w:tblW w:w="9774" w:type="dxa"/>
        <w:tblInd w:w="2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2919"/>
        <w:gridCol w:w="3083"/>
      </w:tblGrid>
      <w:tr w:rsidR="004F3377">
        <w:trPr>
          <w:trHeight w:val="296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Program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</w:tr>
      <w:tr w:rsidR="004F3377">
        <w:trPr>
          <w:trHeight w:val="624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0" w:right="252" w:firstLine="0"/>
            </w:pPr>
            <w:r>
              <w:t xml:space="preserve">Date student began Masters studies at McMaster:    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68" w:firstLine="0"/>
            </w:pPr>
            <w:r>
              <w:t xml:space="preserve">Date of this Supervisory Meeting:    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0" w:right="54" w:firstLine="0"/>
              <w:jc w:val="right"/>
            </w:pPr>
            <w:r>
              <w:t xml:space="preserve">Date of </w:t>
            </w:r>
            <w:r>
              <w:t>last</w:t>
            </w:r>
            <w:r>
              <w:t xml:space="preserve"> meeting: </w:t>
            </w:r>
          </w:p>
        </w:tc>
      </w:tr>
    </w:tbl>
    <w:p w:rsidR="004F3377" w:rsidRDefault="00E7305B">
      <w:pPr>
        <w:spacing w:after="157" w:line="259" w:lineRule="auto"/>
        <w:ind w:left="27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58000" cy="6350"/>
                <wp:effectExtent l="0" t="0" r="0" b="0"/>
                <wp:docPr id="4299" name="Group 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9" style="width:540pt;height:0.5pt;mso-position-horizontal-relative:char;mso-position-vertical-relative:line" coordsize="68580,63">
                <v:shape id="Shape 88" style="position:absolute;width:68580;height:0;left:0;top:0;" coordsize="6858000,0" path="m0,0l6858000,0">
                  <v:stroke weight="0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4F3377" w:rsidRDefault="00E7305B">
      <w:pPr>
        <w:pStyle w:val="Heading1"/>
        <w:ind w:left="291"/>
      </w:pPr>
      <w:r>
        <w:t xml:space="preserve">**Every Masters student must have a Supervisory report at least once during the program. This report must be received by the School of Graduate Studies within 12-14 months of starting the program ** </w:t>
      </w:r>
    </w:p>
    <w:tbl>
      <w:tblPr>
        <w:tblStyle w:val="TableGrid"/>
        <w:tblW w:w="10800" w:type="dxa"/>
        <w:tblInd w:w="271" w:type="dxa"/>
        <w:tblCellMar>
          <w:top w:w="5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0"/>
        <w:gridCol w:w="1331"/>
        <w:gridCol w:w="2409"/>
      </w:tblGrid>
      <w:tr w:rsidR="004F3377">
        <w:trPr>
          <w:trHeight w:val="462"/>
        </w:trPr>
        <w:tc>
          <w:tcPr>
            <w:tcW w:w="7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91" w:firstLine="0"/>
            </w:pPr>
            <w:hyperlink r:id="rId7">
              <w:r>
                <w:rPr>
                  <w:b/>
                  <w:color w:val="0563C1"/>
                  <w:u w:val="single" w:color="0563C1"/>
                </w:rPr>
                <w:t>Research Ethics Approvals</w:t>
              </w:r>
            </w:hyperlink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</w:tr>
      <w:tr w:rsidR="004F3377">
        <w:trPr>
          <w:trHeight w:val="353"/>
        </w:trPr>
        <w:tc>
          <w:tcPr>
            <w:tcW w:w="7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91" w:firstLine="0"/>
            </w:pPr>
            <w:r>
              <w:t>Does research involve human participants, their records or tissues?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NO</w:t>
            </w:r>
          </w:p>
        </w:tc>
      </w:tr>
      <w:tr w:rsidR="004F3377">
        <w:trPr>
          <w:trHeight w:val="319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91" w:firstLine="0"/>
            </w:pPr>
            <w:r>
              <w:t>If yes, has approval been obtained from the research ethics board?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377" w:rsidRDefault="00E7305B">
            <w:pPr>
              <w:spacing w:after="0" w:line="259" w:lineRule="auto"/>
              <w:ind w:left="12" w:firstLine="0"/>
            </w:pPr>
            <w:r>
              <w:t>NO</w:t>
            </w:r>
          </w:p>
        </w:tc>
      </w:tr>
      <w:tr w:rsidR="004F3377">
        <w:trPr>
          <w:trHeight w:val="310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91" w:firstLine="0"/>
            </w:pPr>
            <w:r>
              <w:t>Does research involve animals or their tissues?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12" w:firstLine="0"/>
            </w:pPr>
            <w:r>
              <w:t>YES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NO</w:t>
            </w:r>
          </w:p>
        </w:tc>
      </w:tr>
      <w:tr w:rsidR="004F3377">
        <w:trPr>
          <w:trHeight w:val="367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91" w:firstLine="0"/>
            </w:pPr>
            <w:r>
              <w:t>If yes, has approval been obtained from the research ethics board?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20" w:firstLine="0"/>
            </w:pPr>
            <w:r>
              <w:t>YES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NO</w:t>
            </w:r>
          </w:p>
        </w:tc>
      </w:tr>
      <w:tr w:rsidR="004F3377">
        <w:trPr>
          <w:trHeight w:val="343"/>
        </w:trPr>
        <w:tc>
          <w:tcPr>
            <w:tcW w:w="83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68" w:firstLine="0"/>
            </w:pPr>
            <w:r>
              <w:rPr>
                <w:b/>
              </w:rPr>
              <w:t>Field Trips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</w:tr>
      <w:tr w:rsidR="004F3377">
        <w:trPr>
          <w:trHeight w:val="764"/>
        </w:trPr>
        <w:tc>
          <w:tcPr>
            <w:tcW w:w="8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3377" w:rsidRDefault="00E7305B">
            <w:pPr>
              <w:spacing w:after="0" w:line="259" w:lineRule="auto"/>
              <w:ind w:left="68" w:firstLine="0"/>
            </w:pPr>
            <w:r>
              <w:t xml:space="preserve">Does research involve international travel, which poses an identifiable </w:t>
            </w:r>
            <w:r>
              <w:t xml:space="preserve">YES </w:t>
            </w:r>
            <w:r>
              <w:t>additional risk under the university’s risk management policy?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377" w:rsidRDefault="00E7305B">
            <w:pPr>
              <w:spacing w:after="0" w:line="259" w:lineRule="auto"/>
              <w:ind w:left="0" w:firstLine="0"/>
            </w:pPr>
            <w:r>
              <w:t>NO</w:t>
            </w:r>
          </w:p>
        </w:tc>
      </w:tr>
      <w:tr w:rsidR="004F3377">
        <w:trPr>
          <w:trHeight w:val="68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68" w:firstLine="0"/>
            </w:pPr>
            <w:r>
              <w:t xml:space="preserve">If yes, has student completed risk management forms and </w:t>
            </w:r>
          </w:p>
          <w:p w:rsidR="004F3377" w:rsidRDefault="00E7305B">
            <w:pPr>
              <w:spacing w:after="0" w:line="259" w:lineRule="auto"/>
              <w:ind w:left="68" w:firstLine="7032"/>
            </w:pPr>
            <w:r>
              <w:t xml:space="preserve">YES </w:t>
            </w:r>
            <w:r>
              <w:t>obtained approval?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377" w:rsidRDefault="00E7305B">
            <w:pPr>
              <w:spacing w:after="0" w:line="259" w:lineRule="auto"/>
              <w:ind w:left="7" w:firstLine="0"/>
            </w:pPr>
            <w:r>
              <w:t>NO</w:t>
            </w:r>
          </w:p>
        </w:tc>
      </w:tr>
      <w:tr w:rsidR="004F3377">
        <w:trPr>
          <w:trHeight w:val="661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377" w:rsidRDefault="00E7305B">
            <w:pPr>
              <w:spacing w:after="0" w:line="259" w:lineRule="auto"/>
              <w:ind w:left="68" w:firstLine="0"/>
            </w:pPr>
            <w:r>
              <w:t xml:space="preserve">If a ‘Request to be Full Time Off Campus’ form is needed are there </w:t>
            </w:r>
          </w:p>
          <w:p w:rsidR="004F3377" w:rsidRDefault="00E7305B">
            <w:pPr>
              <w:spacing w:after="0" w:line="259" w:lineRule="auto"/>
              <w:ind w:left="68" w:right="272" w:firstLine="7048"/>
            </w:pPr>
            <w:r>
              <w:t xml:space="preserve">YES </w:t>
            </w:r>
            <w:r>
              <w:t>plans for submitting it?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377" w:rsidRDefault="00E7305B">
            <w:pPr>
              <w:spacing w:after="0" w:line="259" w:lineRule="auto"/>
              <w:ind w:left="15" w:firstLine="0"/>
            </w:pPr>
            <w:r>
              <w:t>NO</w:t>
            </w:r>
          </w:p>
        </w:tc>
      </w:tr>
    </w:tbl>
    <w:p w:rsidR="004F3377" w:rsidRDefault="00E730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4"/>
        <w:ind w:left="347" w:firstLine="0"/>
      </w:pPr>
      <w:r>
        <w:t xml:space="preserve">Please note: the relevant forms and instructions can be accessed here: </w:t>
      </w:r>
      <w:hyperlink r:id="rId8">
        <w:r>
          <w:rPr>
            <w:color w:val="0563C1"/>
            <w:u w:val="single" w:color="0563C1"/>
          </w:rPr>
          <w:t>Main Risk Management Document</w:t>
        </w:r>
      </w:hyperlink>
      <w:hyperlink r:id="rId9">
        <w:r>
          <w:rPr>
            <w:color w:val="0563C1"/>
          </w:rPr>
          <w:t xml:space="preserve"> </w:t>
        </w:r>
      </w:hyperlink>
    </w:p>
    <w:p w:rsidR="004F3377" w:rsidRDefault="00E730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1" w:line="265" w:lineRule="auto"/>
        <w:ind w:left="357"/>
      </w:pPr>
      <w:hyperlink r:id="rId10">
        <w:r>
          <w:rPr>
            <w:color w:val="0563C1"/>
            <w:u w:val="single" w:color="0563C1"/>
          </w:rPr>
          <w:t>The Supplementary Risk Management guideline</w:t>
        </w:r>
      </w:hyperlink>
      <w:hyperlink r:id="rId11">
        <w:r>
          <w:rPr>
            <w:color w:val="0563C1"/>
          </w:rPr>
          <w:t xml:space="preserve"> </w:t>
        </w:r>
      </w:hyperlink>
    </w:p>
    <w:p w:rsidR="004F3377" w:rsidRDefault="00E730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8" w:line="265" w:lineRule="auto"/>
        <w:ind w:left="357"/>
      </w:pPr>
      <w:hyperlink r:id="rId12">
        <w:r>
          <w:rPr>
            <w:color w:val="0563C1"/>
            <w:u w:val="single" w:color="0563C1"/>
          </w:rPr>
          <w:t>Request to be Full Time Off Campus Form</w:t>
        </w:r>
      </w:hyperlink>
      <w:hyperlink r:id="rId13">
        <w:r>
          <w:t xml:space="preserve"> </w:t>
        </w:r>
      </w:hyperlink>
    </w:p>
    <w:p w:rsidR="004F3377" w:rsidRDefault="00E7305B">
      <w:pPr>
        <w:pStyle w:val="Heading1"/>
        <w:ind w:left="2966"/>
      </w:pPr>
      <w:r>
        <w:t>Clarifications regarding timing of the meeting &amp; report</w:t>
      </w:r>
    </w:p>
    <w:p w:rsidR="004F3377" w:rsidRDefault="00E7305B">
      <w:pPr>
        <w:numPr>
          <w:ilvl w:val="0"/>
          <w:numId w:val="1"/>
        </w:numPr>
        <w:spacing w:after="160" w:line="259" w:lineRule="auto"/>
        <w:ind w:hanging="250"/>
      </w:pPr>
      <w:r>
        <w:t>Students who are completing a 24-month program</w:t>
      </w:r>
      <w:r>
        <w:tab/>
        <w:t>3) Part-time students, like full-time students, are</w:t>
      </w:r>
    </w:p>
    <w:p w:rsidR="004F3377" w:rsidRDefault="00E7305B">
      <w:pPr>
        <w:tabs>
          <w:tab w:val="center" w:pos="2861"/>
          <w:tab w:val="center" w:pos="8641"/>
        </w:tabs>
        <w:spacing w:after="160" w:line="259" w:lineRule="auto"/>
        <w:ind w:left="0" w:firstLine="0"/>
      </w:pPr>
      <w:r>
        <w:rPr>
          <w:sz w:val="22"/>
        </w:rPr>
        <w:tab/>
      </w:r>
      <w:r>
        <w:t>are expe</w:t>
      </w:r>
      <w:r>
        <w:t>cted to have a supervisory report completed</w:t>
      </w:r>
      <w:r>
        <w:tab/>
        <w:t>required to have a supervisory report within 12-14</w:t>
      </w:r>
    </w:p>
    <w:p w:rsidR="004F3377" w:rsidRDefault="00E7305B">
      <w:pPr>
        <w:tabs>
          <w:tab w:val="center" w:pos="2403"/>
          <w:tab w:val="center" w:pos="7107"/>
        </w:tabs>
        <w:spacing w:after="160" w:line="259" w:lineRule="auto"/>
        <w:ind w:left="0" w:firstLine="0"/>
      </w:pPr>
      <w:r>
        <w:rPr>
          <w:sz w:val="22"/>
        </w:rPr>
        <w:tab/>
      </w:r>
      <w:r>
        <w:t>within the first 12 months of their program.</w:t>
      </w:r>
      <w:r>
        <w:tab/>
        <w:t>months of starting.</w:t>
      </w:r>
    </w:p>
    <w:p w:rsidR="004F3377" w:rsidRDefault="00E7305B">
      <w:pPr>
        <w:numPr>
          <w:ilvl w:val="0"/>
          <w:numId w:val="1"/>
        </w:numPr>
        <w:spacing w:after="160" w:line="259" w:lineRule="auto"/>
        <w:ind w:hanging="250"/>
      </w:pPr>
      <w:r>
        <w:t>The deadline for a Masters supervisory report for a</w:t>
      </w:r>
      <w:r>
        <w:tab/>
        <w:t>4) Students following an ‘accelerated’ Mast</w:t>
      </w:r>
      <w:r>
        <w:t>er’s degree</w:t>
      </w:r>
    </w:p>
    <w:p w:rsidR="004F3377" w:rsidRDefault="00E7305B">
      <w:pPr>
        <w:tabs>
          <w:tab w:val="center" w:pos="2718"/>
          <w:tab w:val="right" w:pos="11406"/>
        </w:tabs>
        <w:spacing w:after="160" w:line="259" w:lineRule="auto"/>
        <w:ind w:left="0" w:firstLine="0"/>
      </w:pPr>
      <w:r>
        <w:rPr>
          <w:sz w:val="22"/>
        </w:rPr>
        <w:lastRenderedPageBreak/>
        <w:tab/>
      </w:r>
      <w:r>
        <w:t>student who has been on leave is extended by the</w:t>
      </w:r>
      <w:r>
        <w:tab/>
        <w:t>timeline are expected to submit a supervisory report</w:t>
      </w:r>
    </w:p>
    <w:p w:rsidR="004F3377" w:rsidRDefault="00E7305B">
      <w:pPr>
        <w:tabs>
          <w:tab w:val="center" w:pos="2781"/>
          <w:tab w:val="center" w:pos="8265"/>
        </w:tabs>
        <w:spacing w:after="160" w:line="259" w:lineRule="auto"/>
        <w:ind w:left="0" w:firstLine="0"/>
      </w:pPr>
      <w:r>
        <w:rPr>
          <w:sz w:val="22"/>
        </w:rPr>
        <w:tab/>
      </w:r>
      <w:r>
        <w:t>duration of the leave beyond the nominal deadline.</w:t>
      </w:r>
      <w:r>
        <w:tab/>
        <w:t>within 6-8 months of starting the program.</w:t>
      </w:r>
    </w:p>
    <w:p w:rsidR="004F3377" w:rsidRDefault="00E7305B">
      <w:pPr>
        <w:tabs>
          <w:tab w:val="center" w:pos="1496"/>
          <w:tab w:val="center" w:pos="9137"/>
        </w:tabs>
        <w:spacing w:after="160" w:line="259" w:lineRule="auto"/>
        <w:ind w:left="0" w:firstLine="0"/>
      </w:pPr>
      <w:r>
        <w:rPr>
          <w:sz w:val="22"/>
        </w:rPr>
        <w:tab/>
      </w:r>
      <w:r>
        <w:rPr>
          <w:sz w:val="22"/>
        </w:rPr>
        <w:t xml:space="preserve">School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Graduate Studies </w:t>
      </w:r>
      <w:r>
        <w:rPr>
          <w:sz w:val="22"/>
        </w:rPr>
        <w:tab/>
        <w:t xml:space="preserve">Page </w:t>
      </w:r>
      <w:r>
        <w:rPr>
          <w:b/>
          <w:sz w:val="22"/>
        </w:rPr>
        <w:t>1</w:t>
      </w:r>
      <w:r>
        <w:rPr>
          <w:sz w:val="22"/>
        </w:rPr>
        <w:t xml:space="preserve"> of </w:t>
      </w:r>
      <w:r>
        <w:rPr>
          <w:b/>
          <w:sz w:val="22"/>
        </w:rPr>
        <w:t>4</w:t>
      </w:r>
      <w:r>
        <w:rPr>
          <w:sz w:val="22"/>
        </w:rPr>
        <w:t xml:space="preserve"> </w:t>
      </w:r>
    </w:p>
    <w:p w:rsidR="004F3377" w:rsidRDefault="00E7305B">
      <w:pPr>
        <w:tabs>
          <w:tab w:val="center" w:pos="844"/>
          <w:tab w:val="center" w:pos="4664"/>
          <w:tab w:val="center" w:pos="8884"/>
        </w:tabs>
        <w:spacing w:after="540" w:line="265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First Name: </w:t>
      </w:r>
      <w:r>
        <w:rPr>
          <w:b/>
        </w:rPr>
        <w:tab/>
        <w:t xml:space="preserve">Last Name: </w:t>
      </w:r>
      <w:r>
        <w:rPr>
          <w:b/>
        </w:rPr>
        <w:tab/>
        <w:t xml:space="preserve">Student ID Number: </w:t>
      </w:r>
    </w:p>
    <w:p w:rsidR="004F3377" w:rsidRDefault="00E7305B">
      <w:pPr>
        <w:pStyle w:val="Heading1"/>
        <w:spacing w:after="59" w:line="259" w:lineRule="auto"/>
        <w:ind w:left="271" w:right="0" w:firstLine="0"/>
      </w:pPr>
      <w:r>
        <w:rPr>
          <w:sz w:val="28"/>
        </w:rPr>
        <w:t xml:space="preserve">To be completed by the student and submitted to their supervisor </w:t>
      </w:r>
    </w:p>
    <w:p w:rsidR="004F3377" w:rsidRDefault="00E7305B">
      <w:pPr>
        <w:spacing w:after="11005" w:line="259" w:lineRule="auto"/>
        <w:ind w:left="266"/>
      </w:pPr>
      <w:r>
        <w:rPr>
          <w:sz w:val="22"/>
        </w:rPr>
        <w:t>Details of progress made toward meeting degree requirements since beginning the program if this is the first report, i.e., courses completed, com</w:t>
      </w:r>
      <w:r>
        <w:rPr>
          <w:sz w:val="22"/>
        </w:rPr>
        <w:t xml:space="preserve">prehensive examination preparation/writing/oral defense, thesis proposal, research, chapters written/revised, conference presentations, publications:  </w:t>
      </w:r>
    </w:p>
    <w:p w:rsidR="004F3377" w:rsidRDefault="00E7305B">
      <w:pPr>
        <w:tabs>
          <w:tab w:val="center" w:pos="1202"/>
          <w:tab w:val="center" w:pos="7165"/>
        </w:tabs>
        <w:spacing w:after="0" w:line="265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Student Signature: </w:t>
      </w:r>
      <w:r>
        <w:rPr>
          <w:b/>
        </w:rPr>
        <w:tab/>
        <w:t xml:space="preserve">Date:     </w:t>
      </w:r>
    </w:p>
    <w:p w:rsidR="004F3377" w:rsidRDefault="00E7305B">
      <w:pPr>
        <w:spacing w:after="179" w:line="259" w:lineRule="auto"/>
        <w:ind w:left="215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00350" cy="6350"/>
                <wp:effectExtent l="0" t="0" r="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6350"/>
                          <a:chOff x="0" y="0"/>
                          <a:chExt cx="2800350" cy="635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280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0">
                                <a:moveTo>
                                  <a:pt x="0" y="0"/>
                                </a:moveTo>
                                <a:lnTo>
                                  <a:pt x="28003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6" style="width:220.5pt;height:0.5pt;mso-position-horizontal-relative:char;mso-position-vertical-relative:line" coordsize="28003,63">
                <v:shape id="Shape 153" style="position:absolute;width:28003;height:0;left:0;top:0;" coordsize="2800350,0" path="m0,0l2800350,0">
                  <v:stroke weight="0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4F3377" w:rsidRDefault="00E7305B">
      <w:pPr>
        <w:spacing w:after="133"/>
      </w:pPr>
      <w:r>
        <w:lastRenderedPageBreak/>
        <w:t>Supervisor Name or Supervisory Committee Members: Initial below to aff</w:t>
      </w:r>
      <w:r>
        <w:t>irm that you have read the student’s report</w:t>
      </w:r>
    </w:p>
    <w:p w:rsidR="004F3377" w:rsidRDefault="00E7305B">
      <w:pPr>
        <w:tabs>
          <w:tab w:val="center" w:pos="821"/>
          <w:tab w:val="center" w:pos="3461"/>
          <w:tab w:val="center" w:pos="6533"/>
          <w:tab w:val="center" w:pos="9605"/>
        </w:tabs>
        <w:spacing w:after="235"/>
        <w:ind w:left="0" w:firstLine="0"/>
      </w:pPr>
      <w:r>
        <w:rPr>
          <w:sz w:val="22"/>
        </w:rPr>
        <w:tab/>
      </w:r>
      <w:r>
        <w:t xml:space="preserve">Supervisor:     </w:t>
      </w:r>
      <w:r>
        <w:tab/>
        <w:t xml:space="preserve">Committee Member:     </w:t>
      </w:r>
      <w:r>
        <w:tab/>
        <w:t xml:space="preserve">Committee Member: </w:t>
      </w:r>
      <w:r>
        <w:tab/>
        <w:t xml:space="preserve">Committee Member: </w:t>
      </w:r>
    </w:p>
    <w:p w:rsidR="004F3377" w:rsidRDefault="00E7305B">
      <w:pPr>
        <w:tabs>
          <w:tab w:val="center" w:pos="1496"/>
          <w:tab w:val="center" w:pos="9137"/>
        </w:tabs>
        <w:spacing w:after="361" w:line="259" w:lineRule="auto"/>
        <w:ind w:left="0" w:firstLine="0"/>
      </w:pPr>
      <w:r>
        <w:rPr>
          <w:sz w:val="22"/>
        </w:rPr>
        <w:tab/>
      </w:r>
      <w:r>
        <w:rPr>
          <w:sz w:val="22"/>
        </w:rPr>
        <w:t xml:space="preserve">School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Graduate Studies </w:t>
      </w:r>
      <w:r>
        <w:rPr>
          <w:sz w:val="22"/>
        </w:rPr>
        <w:tab/>
        <w:t xml:space="preserve">Page </w:t>
      </w:r>
      <w:r>
        <w:rPr>
          <w:b/>
          <w:sz w:val="22"/>
        </w:rPr>
        <w:t>2</w:t>
      </w:r>
      <w:r>
        <w:rPr>
          <w:sz w:val="22"/>
        </w:rPr>
        <w:t xml:space="preserve"> of </w:t>
      </w:r>
      <w:r>
        <w:rPr>
          <w:b/>
          <w:sz w:val="22"/>
        </w:rPr>
        <w:t>4</w:t>
      </w:r>
      <w:r>
        <w:rPr>
          <w:sz w:val="22"/>
        </w:rPr>
        <w:t xml:space="preserve"> </w:t>
      </w:r>
    </w:p>
    <w:p w:rsidR="004F3377" w:rsidRDefault="00E7305B">
      <w:pPr>
        <w:tabs>
          <w:tab w:val="center" w:pos="844"/>
          <w:tab w:val="center" w:pos="4664"/>
          <w:tab w:val="center" w:pos="8944"/>
        </w:tabs>
        <w:spacing w:after="666" w:line="265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First Name: </w:t>
      </w:r>
      <w:r>
        <w:rPr>
          <w:b/>
        </w:rPr>
        <w:tab/>
        <w:t xml:space="preserve">Last Name: </w:t>
      </w:r>
      <w:r>
        <w:rPr>
          <w:b/>
        </w:rPr>
        <w:tab/>
        <w:t xml:space="preserve">Student ID Number:  </w:t>
      </w:r>
    </w:p>
    <w:p w:rsidR="004F3377" w:rsidRDefault="00E73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7" w:line="259" w:lineRule="auto"/>
        <w:ind w:left="357" w:right="63"/>
      </w:pPr>
      <w:r>
        <w:rPr>
          <w:b/>
          <w:sz w:val="28"/>
        </w:rPr>
        <w:t xml:space="preserve">Supervisor’s Report </w:t>
      </w:r>
      <w:r>
        <w:rPr>
          <w:b/>
        </w:rPr>
        <w:t>(this section must not be filled out by the student and must not be left blank.)</w:t>
      </w:r>
    </w:p>
    <w:p w:rsidR="004F3377" w:rsidRDefault="00E73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357" w:right="63"/>
      </w:pPr>
      <w:r>
        <w:rPr>
          <w:b/>
        </w:rPr>
        <w:t xml:space="preserve">Part A: Progress </w:t>
      </w:r>
    </w:p>
    <w:p w:rsidR="004F3377" w:rsidRDefault="00E73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357" w:right="63"/>
      </w:pPr>
      <w:r>
        <w:t>Progress made in accomplishing goals toward meeting degree requirements since beginning the program (if this is the first report, else progress since the las</w:t>
      </w:r>
      <w:r>
        <w:t xml:space="preserve">t report if additional meetings were required): </w:t>
      </w:r>
    </w:p>
    <w:p w:rsidR="004F3377" w:rsidRDefault="00E730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151" w:line="240" w:lineRule="auto"/>
        <w:ind w:left="357" w:right="63"/>
      </w:pPr>
      <w:r>
        <w:t xml:space="preserve">(i.e., courses completed, comprehensive examination preparation/writing/oral defense, thesis proposal, research, chapters written/revised, conference presentations, publications). </w:t>
      </w:r>
    </w:p>
    <w:p w:rsidR="004F3377" w:rsidRDefault="00E7305B">
      <w:pPr>
        <w:pStyle w:val="Heading2"/>
        <w:ind w:left="291"/>
      </w:pPr>
      <w:r>
        <w:t xml:space="preserve">Supervisor’s report: This </w:t>
      </w:r>
      <w:r>
        <w:t xml:space="preserve">section contains the assessment and recommendations by the supervisor or the supervisory committee when one exists </w:t>
      </w:r>
    </w:p>
    <w:tbl>
      <w:tblPr>
        <w:tblStyle w:val="TableGrid"/>
        <w:tblW w:w="10760" w:type="dxa"/>
        <w:tblInd w:w="271" w:type="dxa"/>
        <w:tblCellMar>
          <w:top w:w="37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4F3377">
        <w:trPr>
          <w:trHeight w:val="2410"/>
        </w:trPr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3377" w:rsidRDefault="00E7305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Part B: Goals </w:t>
            </w:r>
          </w:p>
          <w:p w:rsidR="004F3377" w:rsidRDefault="00E7305B">
            <w:pPr>
              <w:spacing w:after="0" w:line="259" w:lineRule="auto"/>
              <w:ind w:left="3" w:firstLine="0"/>
            </w:pPr>
            <w:r>
              <w:t xml:space="preserve">Specific goals for the next interval of __ </w:t>
            </w:r>
            <w:r>
              <w:t xml:space="preserve">   </w:t>
            </w:r>
            <w:r>
              <w:t xml:space="preserve">months (attach an additional page if necessary): </w:t>
            </w:r>
          </w:p>
        </w:tc>
      </w:tr>
      <w:tr w:rsidR="004F3377">
        <w:trPr>
          <w:trHeight w:val="410"/>
        </w:trPr>
        <w:tc>
          <w:tcPr>
            <w:tcW w:w="10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3377" w:rsidRDefault="00E7305B">
            <w:pPr>
              <w:tabs>
                <w:tab w:val="center" w:pos="7464"/>
              </w:tabs>
              <w:spacing w:after="0" w:line="259" w:lineRule="auto"/>
              <w:ind w:left="0" w:firstLine="0"/>
            </w:pPr>
            <w:r>
              <w:t xml:space="preserve">Anticipated date for the completion of degree requirements </w:t>
            </w:r>
            <w:r>
              <w:tab/>
              <w:t xml:space="preserve">Date: </w:t>
            </w:r>
          </w:p>
        </w:tc>
      </w:tr>
      <w:tr w:rsidR="004F3377">
        <w:trPr>
          <w:trHeight w:val="1939"/>
        </w:trPr>
        <w:tc>
          <w:tcPr>
            <w:tcW w:w="10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rPr>
                <w:b/>
              </w:rPr>
              <w:t>Part C: Areas for improvement and additional direction:</w:t>
            </w:r>
            <w:r>
              <w:t xml:space="preserve"> </w:t>
            </w:r>
          </w:p>
        </w:tc>
      </w:tr>
      <w:tr w:rsidR="004F3377">
        <w:trPr>
          <w:trHeight w:val="2880"/>
        </w:trPr>
        <w:tc>
          <w:tcPr>
            <w:tcW w:w="10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Additional comments regarding the impact of COVID restrictions on the research plan for the student: </w:t>
            </w:r>
          </w:p>
        </w:tc>
      </w:tr>
    </w:tbl>
    <w:p w:rsidR="004F3377" w:rsidRDefault="00E7305B">
      <w:pPr>
        <w:tabs>
          <w:tab w:val="center" w:pos="1496"/>
          <w:tab w:val="center" w:pos="9137"/>
        </w:tabs>
        <w:spacing w:after="361" w:line="259" w:lineRule="auto"/>
        <w:ind w:left="0" w:firstLine="0"/>
      </w:pPr>
      <w:r>
        <w:rPr>
          <w:sz w:val="22"/>
        </w:rPr>
        <w:tab/>
      </w:r>
      <w:r>
        <w:rPr>
          <w:sz w:val="22"/>
        </w:rPr>
        <w:t xml:space="preserve">School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Graduate Studies </w:t>
      </w:r>
      <w:r>
        <w:rPr>
          <w:sz w:val="22"/>
        </w:rPr>
        <w:tab/>
        <w:t xml:space="preserve">Page </w:t>
      </w:r>
      <w:r>
        <w:rPr>
          <w:b/>
          <w:sz w:val="22"/>
        </w:rPr>
        <w:t>3</w:t>
      </w:r>
      <w:r>
        <w:rPr>
          <w:sz w:val="22"/>
        </w:rPr>
        <w:t xml:space="preserve"> of </w:t>
      </w:r>
      <w:r>
        <w:rPr>
          <w:b/>
          <w:sz w:val="22"/>
        </w:rPr>
        <w:t>4</w:t>
      </w:r>
      <w:r>
        <w:rPr>
          <w:sz w:val="22"/>
        </w:rPr>
        <w:t xml:space="preserve"> </w:t>
      </w:r>
    </w:p>
    <w:p w:rsidR="004F3377" w:rsidRDefault="00E7305B">
      <w:pPr>
        <w:spacing w:after="0" w:line="265" w:lineRule="auto"/>
        <w:ind w:left="291" w:right="90"/>
      </w:pPr>
      <w:r>
        <w:rPr>
          <w:b/>
        </w:rPr>
        <w:t xml:space="preserve">Supervisor’s or Committee’s Assessment </w:t>
      </w:r>
    </w:p>
    <w:p w:rsidR="004F3377" w:rsidRDefault="00E7305B">
      <w:pPr>
        <w:spacing w:after="119"/>
        <w:ind w:left="291" w:right="330"/>
      </w:pPr>
      <w:r>
        <w:t xml:space="preserve">Evaluation of overall progress at this stage in the degree since beginning Masters studies: </w:t>
      </w:r>
    </w:p>
    <w:p w:rsidR="004F3377" w:rsidRDefault="00E7305B">
      <w:pPr>
        <w:pStyle w:val="Heading2"/>
        <w:ind w:left="291" w:right="9906"/>
      </w:pPr>
      <w:r>
        <w:t>RATING [E]</w:t>
      </w:r>
      <w:r>
        <w:t xml:space="preserve"> </w:t>
      </w:r>
      <w:r>
        <w:t>Excellent</w:t>
      </w:r>
    </w:p>
    <w:p w:rsidR="004F3377" w:rsidRDefault="00E7305B">
      <w:pPr>
        <w:ind w:left="291" w:right="330"/>
      </w:pPr>
      <w:r>
        <w:t>The student has exceeded expectations in terms of academic and/or research progress. This rating may reflect</w:t>
      </w:r>
      <w:r>
        <w:t xml:space="preserve"> </w:t>
      </w:r>
      <w:r>
        <w:t>exceptional initiatives taken by the student to address unexpected challenges in their course of study.</w:t>
      </w:r>
    </w:p>
    <w:p w:rsidR="004F3377" w:rsidRDefault="00E7305B">
      <w:pPr>
        <w:pStyle w:val="Heading2"/>
        <w:ind w:left="291"/>
      </w:pPr>
      <w:r>
        <w:t>[G]</w:t>
      </w:r>
      <w:r>
        <w:t xml:space="preserve"> </w:t>
      </w:r>
      <w:r>
        <w:t>Good</w:t>
      </w:r>
    </w:p>
    <w:p w:rsidR="004F3377" w:rsidRDefault="00E7305B">
      <w:pPr>
        <w:ind w:left="291" w:right="330"/>
      </w:pPr>
      <w:r>
        <w:t>The student is meeting and achieving all expectations in terms of academic and/or research progress. There</w:t>
      </w:r>
      <w:r>
        <w:t xml:space="preserve"> </w:t>
      </w:r>
      <w:r>
        <w:t>are no areas of concern with respect to meeting goals and milestones for research and academic progress.</w:t>
      </w:r>
      <w:r>
        <w:t xml:space="preserve"> </w:t>
      </w:r>
      <w:r>
        <w:t>This rating is to be used for students who s</w:t>
      </w:r>
      <w:r>
        <w:t>how promise for completing the degree in a timely manner.</w:t>
      </w:r>
    </w:p>
    <w:p w:rsidR="004F3377" w:rsidRDefault="00E7305B">
      <w:pPr>
        <w:pStyle w:val="Heading2"/>
        <w:ind w:left="291"/>
      </w:pPr>
      <w:r>
        <w:t>[S]</w:t>
      </w:r>
      <w:r>
        <w:t xml:space="preserve"> </w:t>
      </w:r>
      <w:r>
        <w:t>Satisfactory</w:t>
      </w:r>
    </w:p>
    <w:p w:rsidR="004F3377" w:rsidRDefault="00E7305B">
      <w:pPr>
        <w:ind w:left="291" w:right="330"/>
      </w:pPr>
      <w:r>
        <w:t>The student is meeting and achieving most expectations in terms of academic and/or research progress. There</w:t>
      </w:r>
      <w:r>
        <w:t xml:space="preserve"> </w:t>
      </w:r>
      <w:r>
        <w:t>is some concern around the pace and/or the meeting of goals and milestone</w:t>
      </w:r>
      <w:r>
        <w:t>s for research and academic</w:t>
      </w:r>
      <w:r>
        <w:t xml:space="preserve"> </w:t>
      </w:r>
      <w:r>
        <w:t>progress. The committee has some concerns with the student’s skills growth and subject area expertise. This</w:t>
      </w:r>
      <w:r>
        <w:t xml:space="preserve"> </w:t>
      </w:r>
      <w:r>
        <w:t>rating is to be used when the committee identifies areas for improvement and where some expectations at</w:t>
      </w:r>
      <w:r>
        <w:t xml:space="preserve"> </w:t>
      </w:r>
      <w:r>
        <w:t>this stage of de</w:t>
      </w:r>
      <w:r>
        <w:t>gree development are not being met. Details about concerns should be provided in Part C.</w:t>
      </w:r>
    </w:p>
    <w:p w:rsidR="004F3377" w:rsidRDefault="00E7305B">
      <w:pPr>
        <w:pStyle w:val="Heading2"/>
        <w:ind w:left="291"/>
      </w:pPr>
      <w:r>
        <w:t>[M]</w:t>
      </w:r>
      <w:r>
        <w:t xml:space="preserve"> </w:t>
      </w:r>
      <w:r>
        <w:t>Marginal*</w:t>
      </w:r>
    </w:p>
    <w:p w:rsidR="004F3377" w:rsidRDefault="00E7305B">
      <w:pPr>
        <w:ind w:left="291" w:right="33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-30351</wp:posOffset>
                </wp:positionH>
                <wp:positionV relativeFrom="paragraph">
                  <wp:posOffset>-3689349</wp:posOffset>
                </wp:positionV>
                <wp:extent cx="7273285" cy="8102616"/>
                <wp:effectExtent l="0" t="0" r="0" b="0"/>
                <wp:wrapNone/>
                <wp:docPr id="3438" name="Group 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285" cy="8102616"/>
                          <a:chOff x="0" y="0"/>
                          <a:chExt cx="7273285" cy="8102616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12060" y="8102616"/>
                            <a:ext cx="7261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225">
                                <a:moveTo>
                                  <a:pt x="0" y="0"/>
                                </a:moveTo>
                                <a:lnTo>
                                  <a:pt x="7261225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14" y="6350"/>
                            <a:ext cx="725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00">
                                <a:moveTo>
                                  <a:pt x="0" y="0"/>
                                </a:moveTo>
                                <a:lnTo>
                                  <a:pt x="725170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22225" cy="809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8096250">
                                <a:moveTo>
                                  <a:pt x="0" y="0"/>
                                </a:moveTo>
                                <a:lnTo>
                                  <a:pt x="22225" y="809625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270114" y="0"/>
                            <a:ext cx="0" cy="809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6250">
                                <a:moveTo>
                                  <a:pt x="0" y="0"/>
                                </a:moveTo>
                                <a:lnTo>
                                  <a:pt x="0" y="809625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8" style="width:572.7pt;height:638.001pt;position:absolute;z-index:-2147483555;mso-position-horizontal-relative:text;mso-position-horizontal:absolute;margin-left:-2.3899pt;mso-position-vertical-relative:text;margin-top:-290.5pt;" coordsize="72732,81026">
                <v:shape id="Shape 305" style="position:absolute;width:72612;height:0;left:120;top:81026;" coordsize="7261225,0" path="m0,0l7261225,0">
                  <v:stroke weight="1pt" endcap="flat" joinstyle="miter" miterlimit="8" on="true" color="#000000"/>
                  <v:fill on="false" color="#000000" opacity="0"/>
                </v:shape>
                <v:shape id="Shape 306" style="position:absolute;width:72517;height:0;left:57;top:63;" coordsize="7251700,0" path="m0,0l7251700,0">
                  <v:stroke weight="1pt" endcap="flat" joinstyle="miter" miterlimit="8" on="true" color="#000000"/>
                  <v:fill on="false" color="#000000" opacity="0"/>
                </v:shape>
                <v:shape id="Shape 307" style="position:absolute;width:222;height:80962;left:0;top:0;" coordsize="22225,8096250" path="m0,0l22225,8096250">
                  <v:stroke weight="1pt" endcap="flat" joinstyle="miter" miterlimit="8" on="true" color="#000000"/>
                  <v:fill on="false" color="#000000" opacity="0"/>
                </v:shape>
                <v:shape id="Shape 308" style="position:absolute;width:0;height:80962;left:72701;top:0;" coordsize="0,8096250" path="m0,0l0,8096250">
                  <v:stroke weight="1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>The student is meeting and achieving some expectations in terms of academic and/or research progress.</w:t>
      </w:r>
      <w:r>
        <w:t xml:space="preserve"> </w:t>
      </w:r>
      <w:r>
        <w:t>There is significant concern around the pace and/o</w:t>
      </w:r>
      <w:r>
        <w:t>r the meeting of goals and milestones for research and</w:t>
      </w:r>
      <w:r>
        <w:t xml:space="preserve"> </w:t>
      </w:r>
      <w:r>
        <w:t>academic progress. The committee has significant concerns with the student’s skill growth and subject area</w:t>
      </w:r>
      <w:r>
        <w:t xml:space="preserve"> </w:t>
      </w:r>
      <w:r>
        <w:t>expertise. this rating is to be used when the committee identifies several areas for improveme</w:t>
      </w:r>
      <w:r>
        <w:t>nt and where</w:t>
      </w:r>
      <w:r>
        <w:t xml:space="preserve"> </w:t>
      </w:r>
      <w:r>
        <w:t>significant expectations at this stage of degree development are not being met. Areas for improvement should</w:t>
      </w:r>
      <w:r>
        <w:t xml:space="preserve"> </w:t>
      </w:r>
      <w:r>
        <w:t>be provided in Part C.</w:t>
      </w:r>
    </w:p>
    <w:p w:rsidR="004F3377" w:rsidRDefault="00E7305B">
      <w:pPr>
        <w:pStyle w:val="Heading2"/>
        <w:ind w:left="291"/>
      </w:pPr>
      <w:r>
        <w:t>[U]</w:t>
      </w:r>
      <w:r>
        <w:t xml:space="preserve"> </w:t>
      </w:r>
      <w:r>
        <w:t>Unsatisfactory*</w:t>
      </w:r>
    </w:p>
    <w:p w:rsidR="004F3377" w:rsidRDefault="00E7305B">
      <w:pPr>
        <w:spacing w:after="120"/>
        <w:ind w:left="291" w:right="330"/>
      </w:pPr>
      <w:r>
        <w:t>There is an unreasonably low rate of academic and/or research progress. The committee has s</w:t>
      </w:r>
      <w:r>
        <w:t>erious concerns</w:t>
      </w:r>
      <w:r>
        <w:t xml:space="preserve"> </w:t>
      </w:r>
      <w:r>
        <w:t>about the pace and/or the meeting of goals and milestones for research and academic progress, and whether</w:t>
      </w:r>
      <w:r>
        <w:t xml:space="preserve"> </w:t>
      </w:r>
      <w:r>
        <w:t>these goals can be achieved in a reasonable period of time. Areas of serious concern should be provided in</w:t>
      </w:r>
      <w:r>
        <w:t xml:space="preserve"> </w:t>
      </w:r>
      <w:r>
        <w:t>Part C. In cases where this</w:t>
      </w:r>
      <w:r>
        <w:t xml:space="preserve"> category is used, the program should determine whether the student should be</w:t>
      </w:r>
      <w:r>
        <w:t xml:space="preserve"> </w:t>
      </w:r>
      <w:r>
        <w:t xml:space="preserve">required to withdraw or be allowed to continue in the program until their next committee meeting. </w:t>
      </w:r>
      <w:r>
        <w:t xml:space="preserve"> </w:t>
      </w:r>
      <w:r>
        <w:tab/>
        <w:t xml:space="preserve"> </w:t>
      </w:r>
      <w:r>
        <w:tab/>
        <w:t xml:space="preserve">     Print </w:t>
      </w:r>
      <w:proofErr w:type="gramStart"/>
      <w:r>
        <w:t xml:space="preserve">Name  </w:t>
      </w:r>
      <w:r>
        <w:tab/>
      </w:r>
      <w:proofErr w:type="gramEnd"/>
      <w:r>
        <w:t xml:space="preserve">       Email Address </w:t>
      </w:r>
      <w:r>
        <w:tab/>
        <w:t xml:space="preserve"> </w:t>
      </w:r>
      <w:r>
        <w:tab/>
        <w:t xml:space="preserve">            Rating          Signat</w:t>
      </w:r>
      <w:r>
        <w:t>ure</w:t>
      </w:r>
    </w:p>
    <w:p w:rsidR="004F3377" w:rsidRDefault="00E7305B">
      <w:pPr>
        <w:pStyle w:val="Heading2"/>
        <w:spacing w:after="65"/>
        <w:ind w:left="291"/>
      </w:pPr>
      <w:r>
        <w:t>Supervisor 2</w:t>
      </w:r>
      <w:r>
        <w:rPr>
          <w:vertAlign w:val="superscript"/>
        </w:rPr>
        <w:t>nd</w:t>
      </w:r>
      <w:r>
        <w:t xml:space="preserve"> Member</w:t>
      </w:r>
      <w:r>
        <w:rPr>
          <w:b w:val="0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Member 4</w:t>
      </w:r>
      <w:r>
        <w:rPr>
          <w:vertAlign w:val="superscript"/>
        </w:rPr>
        <w:t>th</w:t>
      </w:r>
      <w:r>
        <w:t xml:space="preserve"> Member</w:t>
      </w:r>
      <w:r>
        <w:rPr>
          <w:b w:val="0"/>
        </w:rPr>
        <w:t xml:space="preserve"> </w:t>
      </w:r>
    </w:p>
    <w:p w:rsidR="004F3377" w:rsidRDefault="00E7305B">
      <w:pPr>
        <w:spacing w:after="0"/>
        <w:ind w:left="291" w:right="330"/>
      </w:pPr>
      <w:r>
        <w:t>*Where progress is deemed marginal or unsatisfactory, attach a detailed explanation of what must be</w:t>
      </w:r>
      <w:r>
        <w:t xml:space="preserve"> </w:t>
      </w:r>
      <w:r>
        <w:t>accomplished over the next 6 months in order to remedy the situation and whether an additional report will</w:t>
      </w:r>
      <w:r>
        <w:t xml:space="preserve"> </w:t>
      </w:r>
      <w:r>
        <w:t>be generated at that time.</w:t>
      </w:r>
    </w:p>
    <w:tbl>
      <w:tblPr>
        <w:tblStyle w:val="TableGrid"/>
        <w:tblW w:w="8274" w:type="dxa"/>
        <w:tblInd w:w="2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94"/>
      </w:tblGrid>
      <w:tr w:rsidR="004F3377">
        <w:trPr>
          <w:trHeight w:val="278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0" w:firstLine="0"/>
            </w:pPr>
            <w:r>
              <w:rPr>
                <w:b/>
              </w:rPr>
              <w:t>This completed report has been seen by me.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4F3377">
            <w:pPr>
              <w:spacing w:after="160" w:line="259" w:lineRule="auto"/>
              <w:ind w:left="0" w:firstLine="0"/>
            </w:pPr>
          </w:p>
        </w:tc>
      </w:tr>
      <w:tr w:rsidR="004F3377">
        <w:trPr>
          <w:trHeight w:val="436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90" w:firstLine="0"/>
            </w:pPr>
            <w:r>
              <w:rPr>
                <w:b/>
              </w:rPr>
              <w:lastRenderedPageBreak/>
              <w:t>Student’s Signature: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F3377" w:rsidRDefault="00E730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Date: </w:t>
            </w:r>
          </w:p>
        </w:tc>
      </w:tr>
      <w:tr w:rsidR="004F3377">
        <w:trPr>
          <w:trHeight w:val="402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377" w:rsidRDefault="00E7305B">
            <w:pPr>
              <w:spacing w:after="0" w:line="259" w:lineRule="auto"/>
              <w:ind w:left="90" w:firstLine="0"/>
            </w:pPr>
            <w:r>
              <w:rPr>
                <w:b/>
              </w:rPr>
              <w:t>Department Chair’s Signature: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377" w:rsidRDefault="00E730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Date:</w:t>
            </w:r>
          </w:p>
        </w:tc>
      </w:tr>
    </w:tbl>
    <w:p w:rsidR="004F3377" w:rsidRDefault="00E7305B">
      <w:pPr>
        <w:spacing w:after="0" w:line="216" w:lineRule="auto"/>
        <w:ind w:left="356"/>
      </w:pPr>
      <w:r>
        <w:rPr>
          <w:b/>
        </w:rPr>
        <w:t>The student may append additional comments. A student who thinks that s/he is receiving unsatisfactory supervision is urged to follow the recommended grievance procedure for the Department or Program and/or to contact the Department Graduate Advisor, Depar</w:t>
      </w:r>
      <w:r>
        <w:rPr>
          <w:b/>
        </w:rPr>
        <w:t xml:space="preserve">tment/Program Chair, or the Associate Dean of Graduate </w:t>
      </w:r>
    </w:p>
    <w:p w:rsidR="004F3377" w:rsidRDefault="00E7305B">
      <w:pPr>
        <w:spacing w:after="43" w:line="216" w:lineRule="auto"/>
        <w:ind w:left="356"/>
      </w:pPr>
      <w:r>
        <w:rPr>
          <w:b/>
        </w:rPr>
        <w:t xml:space="preserve">Studies. </w:t>
      </w:r>
    </w:p>
    <w:p w:rsidR="004F3377" w:rsidRDefault="00E7305B">
      <w:pPr>
        <w:spacing w:after="0" w:line="259" w:lineRule="auto"/>
        <w:ind w:left="0" w:right="1576" w:firstLine="0"/>
        <w:jc w:val="right"/>
      </w:pPr>
      <w:r>
        <w:rPr>
          <w:sz w:val="22"/>
        </w:rPr>
        <w:t xml:space="preserve">Page </w:t>
      </w:r>
      <w:r>
        <w:rPr>
          <w:b/>
          <w:sz w:val="22"/>
        </w:rPr>
        <w:t>4</w:t>
      </w:r>
      <w:r>
        <w:rPr>
          <w:sz w:val="22"/>
        </w:rPr>
        <w:t xml:space="preserve"> of </w:t>
      </w:r>
      <w:r>
        <w:rPr>
          <w:b/>
          <w:sz w:val="22"/>
        </w:rPr>
        <w:t>4</w:t>
      </w:r>
      <w:r>
        <w:rPr>
          <w:sz w:val="22"/>
        </w:rPr>
        <w:t xml:space="preserve"> </w:t>
      </w:r>
    </w:p>
    <w:sectPr w:rsidR="004F3377">
      <w:pgSz w:w="12240" w:h="15840"/>
      <w:pgMar w:top="272" w:right="385" w:bottom="91" w:left="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EDD"/>
    <w:multiLevelType w:val="hybridMultilevel"/>
    <w:tmpl w:val="535A21B0"/>
    <w:lvl w:ilvl="0" w:tplc="CB5C0A3E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6B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D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E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A32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D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ED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C5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E47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7"/>
    <w:rsid w:val="004F3377"/>
    <w:rsid w:val="00E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314DA-47DC-4B33-A535-2B2068F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281" w:right="9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81" w:right="9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master.ca/app/uploads/2019/01/RMM-801-Field-Trips-Student-Placements-and-Research-Activity-Planning-and-Approval-Program.pdf" TargetMode="External"/><Relationship Id="rId13" Type="http://schemas.openxmlformats.org/officeDocument/2006/relationships/hyperlink" Target="https://hr.mcmaster.ca/app/uploads/2019/01/RMM-801-Program-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master.ca/ors/ethics/faculty_intro.htm" TargetMode="External"/><Relationship Id="rId12" Type="http://schemas.openxmlformats.org/officeDocument/2006/relationships/hyperlink" Target="https://hr.mcmaster.ca/app/uploads/2019/01/RMM-801-Program-Guide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https://hr.mcmaster.ca/app/uploads/2019/01/RMM-801-Program-Guidelin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r.mcmaster.ca/app/uploads/2019/01/RMM-801-Program-Guide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mcmaster.ca/app/uploads/2019/01/RMM-801-Field-Trips-Student-Placements-and-Research-Activity-Planning-and-Approval-Progra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Supervisory Committee Meeting Report</dc:title>
  <dc:subject/>
  <dc:creator>Pinciaro, Shelby</dc:creator>
  <cp:keywords/>
  <cp:lastModifiedBy>HRM, ASST</cp:lastModifiedBy>
  <cp:revision>2</cp:revision>
  <dcterms:created xsi:type="dcterms:W3CDTF">2023-11-03T03:07:00Z</dcterms:created>
  <dcterms:modified xsi:type="dcterms:W3CDTF">2023-11-03T03:07:00Z</dcterms:modified>
</cp:coreProperties>
</file>